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clear" w:pos="708"/>
          <w:tab w:val="left" w:pos="180" w:leader="none"/>
          <w:tab w:val="right" w:pos="10080" w:leader="none"/>
        </w:tabs>
        <w:rPr>
          <w:rFonts w:ascii="Futura Bk" w:hAnsi="Futura Bk" w:cs="Aharoni"/>
          <w:color w:val="000000"/>
          <w:sz w:val="18"/>
          <w:szCs w:val="18"/>
          <w:lang w:eastAsia="fr-FR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-66675</wp:posOffset>
                </wp:positionH>
                <wp:positionV relativeFrom="paragraph">
                  <wp:posOffset>685800</wp:posOffset>
                </wp:positionV>
                <wp:extent cx="3954145" cy="1639570"/>
                <wp:effectExtent l="9525" t="9525" r="9525" b="9525"/>
                <wp:wrapNone/>
                <wp:docPr id="1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3520" cy="163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Le consommateur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 :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NOM –Prénom :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--------------------------------------------------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             </w:t>
                            </w:r>
                          </w:p>
                          <w:p>
                            <w:pPr>
                              <w:pStyle w:val="Contenudecadre"/>
                              <w:tabs>
                                <w:tab w:val="clear" w:pos="708"/>
                                <w:tab w:val="left" w:pos="3525" w:leader="none"/>
                              </w:tabs>
                              <w:rPr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Adresse : --------------------------------------------------------------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              </w:t>
                            </w:r>
                          </w:p>
                          <w:p>
                            <w:pPr>
                              <w:pStyle w:val="Contenudecadre"/>
                              <w:tabs>
                                <w:tab w:val="clear" w:pos="708"/>
                                <w:tab w:val="left" w:pos="3525" w:leader="none"/>
                              </w:tabs>
                              <w:rPr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Téléphone : -------------------------------------------------------- 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      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Adresse mail :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----------------------------------------------------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  <w:t>60220 CANNY sur THERAI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Wingdings 2" w:cs="Wingdings 2" w:ascii="Wingdings 2" w:hAnsi="Wingdings 2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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03 44 46 08 02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0" fillcolor="white" stroked="t" style="position:absolute;margin-left:-5.25pt;margin-top:54pt;width:311.25pt;height:129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rPr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4"/>
                          <w:szCs w:val="24"/>
                          <w:u w:val="single"/>
                        </w:rPr>
                        <w:t>Le consommateur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 xml:space="preserve"> :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</w:t>
                      </w:r>
                    </w:p>
                    <w:p>
                      <w:pPr>
                        <w:pStyle w:val="Contenudecadre"/>
                        <w:rPr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NOM –Prénom :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--------------------------------------------------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 xml:space="preserve">                                      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                    </w:t>
                      </w:r>
                    </w:p>
                    <w:p>
                      <w:pPr>
                        <w:pStyle w:val="Contenudecadre"/>
                        <w:tabs>
                          <w:tab w:val="clear" w:pos="708"/>
                          <w:tab w:val="left" w:pos="3525" w:leader="none"/>
                        </w:tabs>
                        <w:rPr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Adresse : --------------------------------------------------------------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 xml:space="preserve">                                                      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                     </w:t>
                      </w:r>
                    </w:p>
                    <w:p>
                      <w:pPr>
                        <w:pStyle w:val="Contenudecadre"/>
                        <w:tabs>
                          <w:tab w:val="clear" w:pos="708"/>
                          <w:tab w:val="left" w:pos="3525" w:leader="none"/>
                        </w:tabs>
                        <w:rPr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Téléphone : -------------------------------------------------------- 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 xml:space="preserve">                                                 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             </w:t>
                      </w:r>
                    </w:p>
                    <w:p>
                      <w:pPr>
                        <w:pStyle w:val="Contenudecadre"/>
                        <w:rPr>
                          <w:b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Adresse mail :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----------------------------------------------------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 xml:space="preserve">                                              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             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  <w:highlight w:val="yellow"/>
                        </w:rPr>
                        <w:t>60220 CANNY sur THERAI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Wingdings 2" w:cs="Wingdings 2" w:ascii="Wingdings 2" w:hAnsi="Wingdings 2"/>
                          <w:b/>
                          <w:color w:val="000000"/>
                          <w:sz w:val="16"/>
                          <w:szCs w:val="16"/>
                        </w:rPr>
                        <w:t></w:t>
                      </w:r>
                      <w:r>
                        <w:rPr>
                          <w:b/>
                          <w:color w:val="000000"/>
                          <w:sz w:val="16"/>
                          <w:szCs w:val="16"/>
                        </w:rPr>
                        <w:t xml:space="preserve"> 03 44 46 08 02</w:t>
                      </w:r>
                    </w:p>
                    <w:p>
                      <w:pPr>
                        <w:pStyle w:val="Contenudecadr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4053840</wp:posOffset>
                </wp:positionH>
                <wp:positionV relativeFrom="paragraph">
                  <wp:posOffset>690880</wp:posOffset>
                </wp:positionV>
                <wp:extent cx="2651125" cy="1634490"/>
                <wp:effectExtent l="5715" t="5080" r="6350" b="9525"/>
                <wp:wrapNone/>
                <wp:docPr id="3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0320" cy="16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Le producteur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</w:t>
                            </w:r>
                            <w:r>
                              <w:rPr>
                                <w:b/>
                                <w:i/>
                                <w:color w:val="FFC000"/>
                                <w:sz w:val="24"/>
                                <w:szCs w:val="24"/>
                              </w:rPr>
                              <w:t>Marie-Aline VINCKIER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b/>
                                <w:i/>
                                <w:color w:val="FFC000"/>
                                <w:sz w:val="24"/>
                                <w:szCs w:val="24"/>
                              </w:rPr>
                              <w:t>Ferme «  Le Merlet »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b/>
                                <w:color w:val="FFC000"/>
                                <w:sz w:val="24"/>
                                <w:szCs w:val="24"/>
                              </w:rPr>
                              <w:t>40 rue de la Côte Blanche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60220 CANNY sur THERAIN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eastAsia="Wingdings 2" w:cs="Wingdings 2" w:ascii="Wingdings 2" w:hAnsi="Wingdings 2"/>
                                <w:b/>
                                <w:sz w:val="16"/>
                                <w:szCs w:val="16"/>
                              </w:rPr>
                              <w:t>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03 44 46 08 02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Text Box 11" fillcolor="white" stroked="t" style="position:absolute;margin-left:319.2pt;margin-top:54.4pt;width:208.65pt;height:128.6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i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Le producteur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                               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</w:t>
                      </w:r>
                      <w:r>
                        <w:rPr>
                          <w:b/>
                          <w:i/>
                          <w:color w:val="FFC000"/>
                          <w:sz w:val="24"/>
                          <w:szCs w:val="24"/>
                        </w:rPr>
                        <w:t>Marie-Aline VINCKIER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                                           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                            </w:t>
                      </w:r>
                      <w:r>
                        <w:rPr>
                          <w:b/>
                          <w:i/>
                          <w:color w:val="FFC000"/>
                          <w:sz w:val="24"/>
                          <w:szCs w:val="24"/>
                        </w:rPr>
                        <w:t>Ferme «  Le Merlet »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         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                                       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                    </w:t>
                      </w:r>
                      <w:r>
                        <w:rPr>
                          <w:b/>
                          <w:color w:val="FFC000"/>
                          <w:sz w:val="24"/>
                          <w:szCs w:val="24"/>
                        </w:rPr>
                        <w:t>40 rue de la Côte Blanche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                                  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60220 CANNY sur THERAIN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eastAsia="Wingdings 2" w:cs="Wingdings 2" w:ascii="Wingdings 2" w:hAnsi="Wingdings 2"/>
                          <w:b/>
                          <w:sz w:val="16"/>
                          <w:szCs w:val="16"/>
                        </w:rPr>
                        <w:t>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03 44 46 08 02</w:t>
                      </w:r>
                    </w:p>
                    <w:p>
                      <w:pPr>
                        <w:pStyle w:val="Contenudecadr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haroni" w:ascii="Futura Bk" w:hAnsi="Futura Bk"/>
          <w:b/>
          <w:color w:val="000000"/>
          <w:sz w:val="24"/>
          <w:szCs w:val="24"/>
          <w:lang w:eastAsia="fr-FR"/>
        </w:rPr>
        <w:t xml:space="preserve">   </w:t>
      </w:r>
      <w:r>
        <w:rPr/>
        <w:drawing>
          <wp:inline distT="0" distB="0" distL="0" distR="0">
            <wp:extent cx="895350" cy="533400"/>
            <wp:effectExtent l="0" t="0" r="0" b="0"/>
            <wp:docPr id="5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NewRomanPS-BoldMT" w:ascii="Futura Bk" w:hAnsi="Futura Bk"/>
          <w:b/>
          <w:color w:val="000000"/>
          <w:sz w:val="24"/>
          <w:szCs w:val="24"/>
          <w:lang w:eastAsia="fr-FR"/>
        </w:rPr>
        <w:t xml:space="preserve">      </w:t>
      </w:r>
      <w:r>
        <w:rPr>
          <w:rFonts w:cs="Aharoni" w:ascii="Arial Black" w:hAnsi="Arial Black"/>
          <w:color w:val="000000"/>
          <w:sz w:val="18"/>
          <w:szCs w:val="18"/>
          <w:lang w:eastAsia="fr-FR"/>
        </w:rPr>
        <w:t>CONTRAT  ŒUFS </w:t>
      </w:r>
      <w:r>
        <w:rPr>
          <w:rFonts w:cs="Aharoni" w:ascii="Gill Sans Ultra Bold" w:hAnsi="Gill Sans Ultra Bold"/>
          <w:color w:val="000000"/>
          <w:sz w:val="18"/>
          <w:szCs w:val="18"/>
          <w:lang w:eastAsia="fr-FR"/>
        </w:rPr>
        <w:t xml:space="preserve">du   6 janvier  au 16 juin 2022  </w:t>
      </w:r>
      <w:r>
        <w:rPr/>
        <w:drawing>
          <wp:inline distT="0" distB="0" distL="0" distR="0">
            <wp:extent cx="690245" cy="476250"/>
            <wp:effectExtent l="0" t="0" r="0" b="0"/>
            <wp:docPr id="6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haroni" w:ascii="Gill Sans Ultra Bold" w:hAnsi="Gill Sans Ultra Bold"/>
          <w:color w:val="000000"/>
          <w:sz w:val="18"/>
          <w:szCs w:val="18"/>
          <w:lang w:eastAsia="fr-FR"/>
        </w:rPr>
        <w:t xml:space="preserve">                                                                                         </w:t>
      </w:r>
    </w:p>
    <w:p>
      <w:pPr>
        <w:pStyle w:val="Normal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jc w:val="both"/>
        <w:rPr>
          <w:rFonts w:ascii="Futura Bk" w:hAnsi="Futura Bk" w:cs="TimesNewRomanPS-BoldMT"/>
          <w:b/>
          <w:b/>
          <w:bCs/>
          <w:color w:val="FF0000"/>
          <w:sz w:val="24"/>
          <w:szCs w:val="24"/>
        </w:rPr>
      </w:pPr>
      <w:r>
        <w:rPr>
          <w:rFonts w:cs="TimesNewRomanPS-BoldMT" w:ascii="Futura Bk" w:hAnsi="Futura Bk"/>
          <w:b/>
          <w:bCs/>
          <w:color w:val="FF0000"/>
          <w:sz w:val="24"/>
          <w:szCs w:val="24"/>
        </w:rPr>
      </w:r>
    </w:p>
    <w:p>
      <w:pPr>
        <w:pStyle w:val="Normal"/>
        <w:jc w:val="both"/>
        <w:rPr>
          <w:rFonts w:ascii="Futura Bk" w:hAnsi="Futura Bk" w:cs="TimesNewRomanPS-BoldMT"/>
          <w:b/>
          <w:b/>
          <w:bCs/>
          <w:color w:val="000000"/>
          <w:sz w:val="24"/>
          <w:szCs w:val="24"/>
        </w:rPr>
      </w:pPr>
      <w:r>
        <w:rPr>
          <w:rFonts w:cs="TimesNewRomanPS-BoldMT" w:ascii="Futura Bk" w:hAnsi="Futura Bk"/>
          <w:b/>
          <w:bCs/>
          <w:color w:val="000000"/>
          <w:sz w:val="24"/>
          <w:szCs w:val="24"/>
        </w:rPr>
        <w:t xml:space="preserve">   </w:t>
      </w:r>
      <w:r>
        <w:rPr>
          <w:rFonts w:cs="TimesNewRomanPS-BoldMT" w:ascii="Futura Bk" w:hAnsi="Futura Bk"/>
          <w:b/>
          <w:bCs/>
          <w:color w:val="000000"/>
          <w:sz w:val="24"/>
          <w:szCs w:val="24"/>
          <w:u w:val="single"/>
        </w:rPr>
        <w:t>Dates des distributions</w:t>
      </w:r>
      <w:r>
        <w:rPr>
          <w:rFonts w:cs="TimesNewRomanPS-BoldMT" w:ascii="Futura Bk" w:hAnsi="Futura Bk"/>
          <w:b/>
          <w:bCs/>
          <w:color w:val="000000"/>
          <w:sz w:val="24"/>
          <w:szCs w:val="24"/>
        </w:rPr>
        <w:t> :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Futura Bk" w:hAnsi="Futura Bk" w:cs="TimesNewRomanPS-BoldMT"/>
          <w:b/>
          <w:b/>
          <w:bCs/>
          <w:i/>
          <w:i/>
          <w:color w:val="000000"/>
          <w:sz w:val="20"/>
          <w:szCs w:val="20"/>
        </w:rPr>
      </w:pPr>
      <w:r>
        <w:rPr>
          <w:rFonts w:cs="TimesNewRomanPS-BoldMT" w:ascii="Futura Bk" w:hAnsi="Futura Bk"/>
          <w:b/>
          <w:bCs/>
          <w:color w:val="00B050"/>
        </w:rPr>
        <w:t xml:space="preserve">Prochaines distributions: </w:t>
      </w:r>
      <w:r>
        <w:rPr>
          <w:rFonts w:cs="TimesNewRomanPS-BoldMT" w:ascii="Futura Bk" w:hAnsi="Futura Bk"/>
          <w:b/>
          <w:bCs/>
          <w:color w:val="000000"/>
          <w:sz w:val="24"/>
          <w:szCs w:val="24"/>
        </w:rPr>
        <w:t>(</w:t>
      </w:r>
      <w:r>
        <w:rPr>
          <w:rFonts w:cs="TimesNewRomanPS-BoldMT" w:ascii="Futura Bk" w:hAnsi="Futura Bk"/>
          <w:b/>
          <w:bCs/>
          <w:i/>
          <w:color w:val="000000"/>
          <w:sz w:val="20"/>
          <w:szCs w:val="20"/>
        </w:rPr>
        <w:t>Soit 12 distributions- Les distributions ont lieu le 1° et 3° jeudi de chaque mois)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Futura Bk" w:hAnsi="Futura Bk" w:cs="TimesNewRomanPS-BoldMT"/>
          <w:b/>
          <w:b/>
          <w:bCs/>
          <w:i/>
          <w:i/>
          <w:color w:val="000000"/>
          <w:sz w:val="24"/>
          <w:szCs w:val="24"/>
        </w:rPr>
      </w:pPr>
      <w:r>
        <w:rPr>
          <w:rFonts w:cs="TimesNewRomanPS-BoldMT" w:ascii="Futura Bk" w:hAnsi="Futura Bk"/>
          <w:b/>
          <w:bCs/>
          <w:i/>
          <w:color w:val="000000"/>
          <w:sz w:val="24"/>
          <w:szCs w:val="24"/>
        </w:rPr>
        <w:t>6 et 20 janvier/ 3 et 17 février / 3 et 17 mars / 7 et 21 avril  /5 et 19 mai / 2 et 16 juin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Futura Bk" w:hAnsi="Futura Bk" w:cs="TimesNewRomanPS-BoldMT"/>
          <w:b/>
          <w:b/>
          <w:bCs/>
          <w:i/>
          <w:i/>
          <w:color w:val="000000"/>
          <w:sz w:val="24"/>
          <w:szCs w:val="24"/>
        </w:rPr>
      </w:pPr>
      <w:r>
        <w:rPr>
          <w:rFonts w:cs="TimesNewRomanPS-BoldMT" w:ascii="Futura Bk" w:hAnsi="Futura Bk"/>
          <w:b/>
          <w:bCs/>
          <w:i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Futura Bk" w:hAnsi="Futura Bk" w:cs="TimesNewRomanPS-BoldMT"/>
          <w:b/>
          <w:b/>
          <w:bCs/>
          <w:i/>
          <w:i/>
          <w:color w:val="000000"/>
          <w:sz w:val="20"/>
          <w:szCs w:val="20"/>
        </w:rPr>
      </w:pPr>
      <w:r>
        <w:rPr>
          <w:rFonts w:cs="TimesNewRomanPS-BoldMT" w:ascii="Futura Bk" w:hAnsi="Futura Bk"/>
          <w:b/>
          <w:bCs/>
          <w:i/>
          <w:color w:val="000000"/>
          <w:sz w:val="20"/>
          <w:szCs w:val="20"/>
        </w:rPr>
        <w:t xml:space="preserve">Renouvellement des contrats </w:t>
      </w:r>
      <w:r>
        <w:rPr>
          <w:rFonts w:cs="TimesNewRomanPS-BoldMT" w:ascii="Futura Bk" w:hAnsi="Futura Bk"/>
          <w:b/>
          <w:bCs/>
          <w:i/>
          <w:color w:val="000000"/>
        </w:rPr>
        <w:t xml:space="preserve">jusqu’au </w:t>
      </w:r>
      <w:r>
        <w:rPr>
          <w:rFonts w:cs="TimesNewRomanPS-BoldMT" w:ascii="Futura Bk" w:hAnsi="Futura Bk"/>
          <w:b/>
          <w:bCs/>
          <w:i/>
          <w:color w:val="000000"/>
          <w:highlight w:val="yellow"/>
        </w:rPr>
        <w:t xml:space="preserve">16 décembre 21 </w:t>
      </w:r>
      <w:r>
        <w:rPr>
          <w:rFonts w:cs="TimesNewRomanPS-BoldMT" w:ascii="Futura Bk" w:hAnsi="Futura Bk"/>
          <w:b/>
          <w:bCs/>
          <w:i/>
          <w:color w:val="000000"/>
          <w:sz w:val="20"/>
          <w:szCs w:val="20"/>
        </w:rPr>
        <w:t>dans la boîte aux lettres de Mme Masclet ( 40 rue du vieux chemin de Meaux SENLIS) mail : marilice50@outlook.fr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Arial" w:hAnsi="Arial" w:cs="Verdana"/>
          <w:b/>
          <w:b/>
          <w:bCs/>
          <w:i/>
          <w:i/>
          <w:sz w:val="16"/>
          <w:szCs w:val="16"/>
        </w:rPr>
      </w:pPr>
      <w:r>
        <w:rPr>
          <w:rFonts w:cs="TimesNewRomanPS-BoldMT" w:ascii="Futura Bk" w:hAnsi="Futura Bk"/>
          <w:b/>
          <w:bCs/>
          <w:color w:val="000000"/>
          <w:sz w:val="24"/>
          <w:szCs w:val="24"/>
        </w:rPr>
        <w:t xml:space="preserve">  </w:t>
      </w:r>
      <w:r>
        <w:rPr>
          <w:rFonts w:cs="Verdana" w:ascii="Arial" w:hAnsi="Arial"/>
          <w:b/>
          <w:i/>
          <w:sz w:val="20"/>
          <w:szCs w:val="20"/>
        </w:rPr>
        <w:t xml:space="preserve"> </w:t>
      </w:r>
      <w:r>
        <w:rPr>
          <w:rFonts w:cs="Verdana" w:ascii="Arial" w:hAnsi="Arial"/>
          <w:b/>
          <w:i/>
          <w:sz w:val="16"/>
          <w:szCs w:val="16"/>
        </w:rPr>
        <w:t xml:space="preserve">« Les signataires du présent contrat s'engagent à respecter les principes et engagements définis dans le contrat moral signé chaque 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Arial" w:hAnsi="Arial" w:cs="Verdana"/>
          <w:b/>
          <w:b/>
          <w:i/>
          <w:i/>
          <w:sz w:val="16"/>
          <w:szCs w:val="16"/>
        </w:rPr>
      </w:pPr>
      <w:r>
        <w:rPr>
          <w:rFonts w:cs="Verdana" w:ascii="Arial" w:hAnsi="Arial"/>
          <w:b/>
          <w:i/>
          <w:sz w:val="16"/>
          <w:szCs w:val="16"/>
        </w:rPr>
        <w:t>année et accompagné du numéro d’adhésion »</w:t>
      </w:r>
    </w:p>
    <w:tbl>
      <w:tblPr>
        <w:tblW w:w="9523" w:type="dxa"/>
        <w:jc w:val="left"/>
        <w:tblInd w:w="5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23"/>
        <w:gridCol w:w="3474"/>
        <w:gridCol w:w="2126"/>
      </w:tblGrid>
      <w:tr>
        <w:trPr>
          <w:trHeight w:val="556" w:hRule="atLeast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Contrats</w:t>
            </w:r>
          </w:p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Arial" w:hAnsi="Arial" w:cs="Arial"/>
                <w:b/>
                <w:b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FF0000"/>
                <w:sz w:val="18"/>
                <w:szCs w:val="18"/>
              </w:rPr>
              <w:t xml:space="preserve">Somme totale due  </w: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color w:val="FF0000"/>
                <w:sz w:val="18"/>
                <w:szCs w:val="18"/>
              </w:rPr>
              <w:t>SAISON 10</w:t>
            </w:r>
          </w:p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(12 distributions)</w:t>
            </w:r>
          </w:p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Arial" w:hAnsi="Arial" w:cs="Arial"/>
                <w:b/>
                <w:b/>
                <w:color w:val="FF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FF0000"/>
                <w:sz w:val="18"/>
                <w:szCs w:val="18"/>
              </w:rPr>
              <w:t xml:space="preserve">         </w:t>
            </w:r>
            <w:r>
              <w:rPr>
                <w:rFonts w:cs="Arial" w:ascii="Arial" w:hAnsi="Arial"/>
                <w:b/>
                <w:color w:val="FF0000"/>
                <w:sz w:val="18"/>
                <w:szCs w:val="18"/>
              </w:rPr>
              <w:t>Mon Choix</w:t>
            </w:r>
          </w:p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(mettre une croix)</w:t>
            </w:r>
          </w:p>
        </w:tc>
      </w:tr>
      <w:tr>
        <w:trPr>
          <w:trHeight w:val="238" w:hRule="atLeast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  </w:t>
            </w:r>
            <w:r>
              <w:rPr>
                <w:rFonts w:cs="Arial" w:ascii="Arial" w:hAnsi="Arial"/>
                <w:b/>
                <w:sz w:val="22"/>
                <w:szCs w:val="22"/>
              </w:rPr>
              <w:t>3</w:t>
            </w:r>
            <w:r>
              <w:rPr>
                <w:rFonts w:cs="Arial" w:ascii="Arial" w:hAnsi="Arial"/>
                <w:sz w:val="22"/>
                <w:szCs w:val="22"/>
              </w:rPr>
              <w:t xml:space="preserve"> œufs par DISTRIBUTION=  </w:t>
            </w:r>
            <w:r>
              <w:rPr>
                <w:rFonts w:cs="Arial" w:ascii="Arial" w:hAnsi="Arial"/>
                <w:b/>
                <w:sz w:val="22"/>
                <w:szCs w:val="22"/>
              </w:rPr>
              <w:t>1,05€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12,60€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>
          <w:trHeight w:val="244" w:hRule="atLeast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  </w:t>
            </w:r>
            <w:r>
              <w:rPr>
                <w:rFonts w:cs="Arial" w:ascii="Arial" w:hAnsi="Arial"/>
                <w:b/>
                <w:sz w:val="22"/>
                <w:szCs w:val="22"/>
              </w:rPr>
              <w:t xml:space="preserve">6 </w:t>
            </w:r>
            <w:r>
              <w:rPr>
                <w:rFonts w:cs="Arial" w:ascii="Arial" w:hAnsi="Arial"/>
                <w:sz w:val="22"/>
                <w:szCs w:val="22"/>
              </w:rPr>
              <w:t>œufs par DISTRIBUTION=  2,10€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25,20€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>
          <w:trHeight w:val="259" w:hRule="atLeast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  </w:t>
            </w:r>
            <w:r>
              <w:rPr>
                <w:rFonts w:cs="Arial" w:ascii="Arial" w:hAnsi="Arial"/>
                <w:b/>
                <w:sz w:val="22"/>
                <w:szCs w:val="22"/>
              </w:rPr>
              <w:t>9</w:t>
            </w:r>
            <w:r>
              <w:rPr>
                <w:rFonts w:cs="Arial" w:ascii="Arial" w:hAnsi="Arial"/>
                <w:sz w:val="22"/>
                <w:szCs w:val="22"/>
              </w:rPr>
              <w:t xml:space="preserve"> œufs par DISTRIBUTION=  </w:t>
            </w:r>
            <w:r>
              <w:rPr>
                <w:rFonts w:cs="Arial" w:ascii="Arial" w:hAnsi="Arial"/>
                <w:b/>
                <w:sz w:val="22"/>
                <w:szCs w:val="22"/>
              </w:rPr>
              <w:t>3,15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37,80€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>
          <w:trHeight w:val="259" w:hRule="atLeast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12</w:t>
            </w:r>
            <w:r>
              <w:rPr>
                <w:rFonts w:cs="Arial" w:ascii="Arial" w:hAnsi="Arial"/>
                <w:sz w:val="22"/>
                <w:szCs w:val="22"/>
              </w:rPr>
              <w:t xml:space="preserve"> œufs par DISTRIBUTION= </w:t>
            </w:r>
            <w:r>
              <w:rPr>
                <w:rFonts w:cs="Arial" w:ascii="Arial" w:hAnsi="Arial"/>
                <w:b/>
                <w:sz w:val="22"/>
                <w:szCs w:val="22"/>
              </w:rPr>
              <w:t>4,20€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50,40€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>
          <w:trHeight w:val="259" w:hRule="atLeast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15 </w:t>
            </w:r>
            <w:r>
              <w:rPr>
                <w:rFonts w:cs="Arial" w:ascii="Arial" w:hAnsi="Arial"/>
                <w:sz w:val="22"/>
                <w:szCs w:val="22"/>
              </w:rPr>
              <w:t xml:space="preserve">œufs par DISTRIBUTION= </w:t>
            </w:r>
            <w:r>
              <w:rPr>
                <w:rFonts w:cs="Arial" w:ascii="Arial" w:hAnsi="Arial"/>
                <w:b/>
                <w:sz w:val="22"/>
                <w:szCs w:val="22"/>
              </w:rPr>
              <w:t>5,25€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63€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>
          <w:trHeight w:val="259" w:hRule="atLeast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18 </w:t>
            </w:r>
            <w:r>
              <w:rPr>
                <w:rFonts w:cs="Arial" w:ascii="Arial" w:hAnsi="Arial"/>
                <w:sz w:val="22"/>
                <w:szCs w:val="22"/>
              </w:rPr>
              <w:t xml:space="preserve">œufs par DISTRIBUTION= </w:t>
            </w:r>
            <w:r>
              <w:rPr>
                <w:rFonts w:cs="Arial" w:ascii="Arial" w:hAnsi="Arial"/>
                <w:b/>
                <w:sz w:val="22"/>
                <w:szCs w:val="22"/>
              </w:rPr>
              <w:t>6,30€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75,60€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>
          <w:trHeight w:val="259" w:hRule="atLeast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21</w:t>
            </w:r>
            <w:r>
              <w:rPr>
                <w:rFonts w:cs="Arial" w:ascii="Arial" w:hAnsi="Arial"/>
                <w:sz w:val="22"/>
                <w:szCs w:val="22"/>
              </w:rPr>
              <w:t xml:space="preserve"> œufs par DISTRIBUTION= </w:t>
            </w:r>
            <w:r>
              <w:rPr>
                <w:rFonts w:cs="Arial" w:ascii="Arial" w:hAnsi="Arial"/>
                <w:b/>
                <w:sz w:val="22"/>
                <w:szCs w:val="22"/>
              </w:rPr>
              <w:t>7,35€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88,20€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>
          <w:trHeight w:val="244" w:hRule="atLeast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24</w:t>
            </w:r>
            <w:r>
              <w:rPr>
                <w:rFonts w:cs="Arial" w:ascii="Arial" w:hAnsi="Arial"/>
                <w:sz w:val="22"/>
                <w:szCs w:val="22"/>
              </w:rPr>
              <w:t xml:space="preserve"> œufs par DISTRIBUTION= </w:t>
            </w:r>
            <w:r>
              <w:rPr>
                <w:rFonts w:cs="Arial" w:ascii="Arial" w:hAnsi="Arial"/>
                <w:b/>
                <w:sz w:val="22"/>
                <w:szCs w:val="22"/>
              </w:rPr>
              <w:t>8,40€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100,80€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>
          <w:trHeight w:val="259" w:hRule="atLeast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27</w:t>
            </w:r>
            <w:r>
              <w:rPr>
                <w:rFonts w:cs="Arial" w:ascii="Arial" w:hAnsi="Arial"/>
                <w:sz w:val="22"/>
                <w:szCs w:val="22"/>
              </w:rPr>
              <w:t xml:space="preserve"> œufs par DISTRIBUTION= </w:t>
            </w:r>
            <w:r>
              <w:rPr>
                <w:rFonts w:cs="Arial" w:ascii="Arial" w:hAnsi="Arial"/>
                <w:b/>
                <w:sz w:val="22"/>
                <w:szCs w:val="22"/>
              </w:rPr>
              <w:t>9,45€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113,40€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>
          <w:trHeight w:val="259" w:hRule="atLeast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30</w:t>
            </w:r>
            <w:r>
              <w:rPr>
                <w:rFonts w:cs="Arial" w:ascii="Arial" w:hAnsi="Arial"/>
                <w:sz w:val="22"/>
                <w:szCs w:val="22"/>
              </w:rPr>
              <w:t xml:space="preserve"> œufs par DISTRIBUTION=</w:t>
            </w:r>
            <w:r>
              <w:rPr>
                <w:rFonts w:cs="Arial" w:ascii="Arial" w:hAnsi="Arial"/>
                <w:b/>
                <w:sz w:val="22"/>
                <w:szCs w:val="22"/>
              </w:rPr>
              <w:t>10,50€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126€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>
          <w:trHeight w:val="259" w:hRule="atLeast"/>
        </w:trPr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(quantité  sup /multiple de 3)=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…</w:t>
            </w:r>
            <w:r>
              <w:rPr>
                <w:rFonts w:cs="Arial" w:ascii="Arial" w:hAnsi="Arial"/>
                <w:b/>
                <w:sz w:val="22"/>
                <w:szCs w:val="22"/>
              </w:rPr>
              <w:t>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"/>
              <w:widowControl w:val="false"/>
              <w:tabs>
                <w:tab w:val="clear" w:pos="916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before="0" w:after="0"/>
        <w:rPr>
          <w:rFonts w:ascii="Arial" w:hAnsi="Arial" w:cs="Verdana"/>
          <w:b/>
          <w:b/>
          <w:bCs/>
        </w:rPr>
      </w:pPr>
      <w:r>
        <w:rPr>
          <w:rFonts w:cs="Verdana" w:ascii="Arial" w:hAnsi="Arial"/>
          <w:b/>
          <w:bCs/>
        </w:rPr>
      </w:r>
    </w:p>
    <w:p>
      <w:pPr>
        <w:pStyle w:val="Normal"/>
        <w:tabs>
          <w:tab w:val="clear" w:pos="708"/>
          <w:tab w:val="left" w:pos="5408" w:leader="none"/>
          <w:tab w:val="left" w:pos="10754" w:leader="none"/>
        </w:tabs>
        <w:spacing w:lineRule="auto" w:line="360" w:before="0" w:after="0"/>
        <w:jc w:val="center"/>
        <w:rPr>
          <w:rFonts w:ascii="Arial" w:hAnsi="Arial" w:cs="Verdana"/>
        </w:rPr>
      </w:pPr>
      <w:r>
        <w:rPr>
          <w:rFonts w:cs="Verdana" w:ascii="Arial" w:hAnsi="Arial"/>
        </w:rPr>
        <w:t xml:space="preserve">Chèques à l’ordre de </w:t>
      </w:r>
      <w:r>
        <w:rPr>
          <w:rFonts w:cs="Verdana" w:ascii="Arial" w:hAnsi="Arial"/>
          <w:b/>
        </w:rPr>
        <w:t>Marie-Aline VINCKIER</w:t>
      </w:r>
      <w:r>
        <w:rPr>
          <w:rFonts w:cs="Verdana" w:ascii="Arial" w:hAnsi="Arial"/>
        </w:rPr>
        <w:t xml:space="preserve"> Ferme « Le Merlet » (3 règlements possibles)</w:t>
      </w:r>
    </w:p>
    <w:p>
      <w:pPr>
        <w:pStyle w:val="Normal"/>
        <w:tabs>
          <w:tab w:val="clear" w:pos="708"/>
          <w:tab w:val="left" w:pos="5408" w:leader="none"/>
          <w:tab w:val="left" w:pos="10754" w:leader="none"/>
        </w:tabs>
        <w:spacing w:lineRule="auto" w:line="360" w:before="0" w:after="0"/>
        <w:jc w:val="center"/>
        <w:rPr/>
      </w:pPr>
      <w:r>
        <w:rPr>
          <w:rFonts w:cs="Verdana" w:ascii="Arial" w:hAnsi="Arial"/>
          <w:b/>
          <w:i/>
        </w:rPr>
        <w:t>Merci d’indiquer au dos des chèques les dates d’encaissement</w:t>
      </w:r>
    </w:p>
    <w:tbl>
      <w:tblPr>
        <w:tblW w:w="9497" w:type="dxa"/>
        <w:jc w:val="left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374"/>
        <w:gridCol w:w="2879"/>
        <w:gridCol w:w="3601"/>
        <w:gridCol w:w="1642"/>
      </w:tblGrid>
      <w:tr>
        <w:trPr/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nudetableau"/>
              <w:widowControl w:val="false"/>
              <w:ind w:left="180" w:hanging="0"/>
              <w:jc w:val="center"/>
              <w:rPr>
                <w:rFonts w:ascii="Arial" w:hAnsi="Arial" w:cs="Verdana"/>
                <w:sz w:val="22"/>
                <w:szCs w:val="22"/>
              </w:rPr>
            </w:pPr>
            <w:r>
              <w:rPr>
                <w:rFonts w:cs="Verdana" w:ascii="Arial" w:hAnsi="Arial"/>
                <w:sz w:val="22"/>
                <w:szCs w:val="22"/>
              </w:rPr>
              <w:t>Montant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nudetableau"/>
              <w:widowControl w:val="false"/>
              <w:ind w:left="180" w:hanging="0"/>
              <w:jc w:val="center"/>
              <w:rPr>
                <w:rFonts w:ascii="Arial" w:hAnsi="Arial" w:cs="Verdana"/>
                <w:sz w:val="22"/>
                <w:szCs w:val="22"/>
              </w:rPr>
            </w:pPr>
            <w:r>
              <w:rPr>
                <w:rFonts w:cs="Verdana" w:ascii="Arial" w:hAnsi="Arial"/>
                <w:sz w:val="22"/>
                <w:szCs w:val="22"/>
              </w:rPr>
              <w:t>Banque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nudetableau"/>
              <w:widowControl w:val="false"/>
              <w:ind w:left="180" w:hanging="0"/>
              <w:jc w:val="center"/>
              <w:rPr>
                <w:rFonts w:ascii="Arial" w:hAnsi="Arial" w:cs="Verdana"/>
                <w:sz w:val="22"/>
                <w:szCs w:val="22"/>
              </w:rPr>
            </w:pPr>
            <w:r>
              <w:rPr>
                <w:rFonts w:cs="Verdana" w:ascii="Arial" w:hAnsi="Arial"/>
                <w:sz w:val="22"/>
                <w:szCs w:val="22"/>
              </w:rPr>
              <w:t>n° de chèque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Contenudetableau"/>
              <w:widowControl w:val="false"/>
              <w:tabs>
                <w:tab w:val="clear" w:pos="708"/>
                <w:tab w:val="left" w:pos="0" w:leader="none"/>
                <w:tab w:val="left" w:pos="1745" w:leader="none"/>
              </w:tabs>
              <w:ind w:right="125" w:hanging="0"/>
              <w:jc w:val="center"/>
              <w:rPr>
                <w:rFonts w:ascii="Arial" w:hAnsi="Arial" w:cs="Verdana"/>
                <w:sz w:val="22"/>
                <w:szCs w:val="22"/>
              </w:rPr>
            </w:pPr>
            <w:r>
              <w:rPr>
                <w:rFonts w:cs="Verdana" w:ascii="Arial" w:hAnsi="Arial"/>
                <w:sz w:val="22"/>
                <w:szCs w:val="22"/>
              </w:rPr>
              <w:t>Encaissé en</w:t>
            </w:r>
          </w:p>
        </w:tc>
      </w:tr>
      <w:tr>
        <w:trPr/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Arial" w:hAnsi="Arial" w:cs="Verdana"/>
                <w:color w:val="FF0000"/>
                <w:sz w:val="20"/>
                <w:szCs w:val="20"/>
              </w:rPr>
            </w:pPr>
            <w:r>
              <w:rPr>
                <w:rFonts w:cs="Verdana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ind w:left="180" w:hanging="0"/>
              <w:rPr>
                <w:rFonts w:ascii="Arial" w:hAnsi="Arial" w:cs="Verdana"/>
                <w:sz w:val="20"/>
                <w:szCs w:val="20"/>
              </w:rPr>
            </w:pPr>
            <w:r>
              <w:rPr>
                <w:rFonts w:cs="Verdana" w:ascii="Arial" w:hAnsi="Arial"/>
                <w:sz w:val="20"/>
                <w:szCs w:val="20"/>
              </w:rPr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ind w:left="180" w:hanging="0"/>
              <w:rPr>
                <w:rFonts w:ascii="Arial" w:hAnsi="Arial" w:cs="Verdana"/>
                <w:sz w:val="20"/>
                <w:szCs w:val="20"/>
              </w:rPr>
            </w:pPr>
            <w:r>
              <w:rPr>
                <w:rFonts w:cs="Verdana" w:ascii="Arial" w:hAnsi="Arial"/>
                <w:sz w:val="20"/>
                <w:szCs w:val="20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Arial" w:hAnsi="Arial" w:cs="Verdana"/>
                <w:sz w:val="20"/>
                <w:szCs w:val="20"/>
              </w:rPr>
            </w:pPr>
            <w:r>
              <w:rPr>
                <w:rFonts w:cs="Verdana" w:ascii="Arial" w:hAnsi="Arial"/>
                <w:sz w:val="20"/>
                <w:szCs w:val="20"/>
              </w:rPr>
              <w:t>Janvier 22</w:t>
            </w:r>
          </w:p>
        </w:tc>
      </w:tr>
      <w:tr>
        <w:trPr>
          <w:trHeight w:val="215" w:hRule="atLeast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Arial" w:hAnsi="Arial" w:cs="Verdana"/>
                <w:color w:val="FF0000"/>
                <w:sz w:val="20"/>
                <w:szCs w:val="20"/>
              </w:rPr>
            </w:pPr>
            <w:r>
              <w:rPr>
                <w:rFonts w:cs="Verdana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ind w:left="180" w:hanging="0"/>
              <w:rPr>
                <w:rFonts w:ascii="Arial" w:hAnsi="Arial" w:cs="Verdana"/>
                <w:sz w:val="20"/>
                <w:szCs w:val="20"/>
              </w:rPr>
            </w:pPr>
            <w:r>
              <w:rPr>
                <w:rFonts w:cs="Verdana" w:ascii="Arial" w:hAnsi="Arial"/>
                <w:sz w:val="20"/>
                <w:szCs w:val="20"/>
              </w:rPr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ind w:left="180" w:hanging="0"/>
              <w:rPr>
                <w:rFonts w:ascii="Arial" w:hAnsi="Arial" w:cs="Verdana"/>
                <w:sz w:val="20"/>
                <w:szCs w:val="20"/>
              </w:rPr>
            </w:pPr>
            <w:r>
              <w:rPr>
                <w:rFonts w:cs="Verdana" w:ascii="Arial" w:hAnsi="Arial"/>
                <w:sz w:val="20"/>
                <w:szCs w:val="20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Arial" w:hAnsi="Arial" w:cs="Verdana"/>
                <w:sz w:val="20"/>
                <w:szCs w:val="20"/>
              </w:rPr>
            </w:pPr>
            <w:r>
              <w:rPr>
                <w:rFonts w:cs="Verdana" w:ascii="Arial" w:hAnsi="Arial"/>
                <w:sz w:val="20"/>
                <w:szCs w:val="20"/>
              </w:rPr>
              <w:t>Février 22</w:t>
            </w:r>
          </w:p>
        </w:tc>
      </w:tr>
      <w:tr>
        <w:trPr/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Arial" w:hAnsi="Arial" w:cs="Verdana"/>
                <w:color w:val="FF0000"/>
                <w:sz w:val="20"/>
                <w:szCs w:val="20"/>
              </w:rPr>
            </w:pPr>
            <w:r>
              <w:rPr>
                <w:rFonts w:cs="Verdana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ind w:left="180" w:hanging="0"/>
              <w:rPr>
                <w:rFonts w:ascii="Arial" w:hAnsi="Arial" w:cs="Verdana"/>
                <w:sz w:val="20"/>
                <w:szCs w:val="20"/>
              </w:rPr>
            </w:pPr>
            <w:r>
              <w:rPr>
                <w:rFonts w:cs="Verdana" w:ascii="Arial" w:hAnsi="Arial"/>
                <w:sz w:val="20"/>
                <w:szCs w:val="20"/>
              </w:rPr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ind w:left="180" w:hanging="0"/>
              <w:rPr>
                <w:rFonts w:ascii="Arial" w:hAnsi="Arial" w:cs="Verdana"/>
                <w:sz w:val="20"/>
                <w:szCs w:val="20"/>
              </w:rPr>
            </w:pPr>
            <w:r>
              <w:rPr>
                <w:rFonts w:cs="Verdana" w:ascii="Arial" w:hAnsi="Arial"/>
                <w:sz w:val="20"/>
                <w:szCs w:val="20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Arial" w:hAnsi="Arial" w:cs="Verdana"/>
                <w:sz w:val="20"/>
                <w:szCs w:val="20"/>
              </w:rPr>
            </w:pPr>
            <w:r>
              <w:rPr>
                <w:rFonts w:cs="Verdana" w:ascii="Arial" w:hAnsi="Arial"/>
                <w:sz w:val="20"/>
                <w:szCs w:val="20"/>
              </w:rPr>
              <w:t xml:space="preserve">      </w:t>
            </w:r>
            <w:r>
              <w:rPr>
                <w:rFonts w:cs="Verdana" w:ascii="Arial" w:hAnsi="Arial"/>
                <w:sz w:val="20"/>
                <w:szCs w:val="20"/>
              </w:rPr>
              <w:t>Mars 22</w:t>
            </w:r>
          </w:p>
        </w:tc>
      </w:tr>
    </w:tbl>
    <w:p>
      <w:pPr>
        <w:pStyle w:val="Titre2"/>
        <w:tabs>
          <w:tab w:val="clear" w:pos="0"/>
        </w:tabs>
        <w:jc w:val="center"/>
        <w:rPr>
          <w:rFonts w:ascii="Arial" w:hAnsi="Arial" w:cs="Arial"/>
          <w:i w:val="false"/>
          <w:i w:val="false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Le présent contrat expire naturellement au terme de la dernière distribution.</w:t>
      </w:r>
    </w:p>
    <w:p>
      <w:pPr>
        <w:pStyle w:val="Normal"/>
        <w:spacing w:before="0" w:after="120"/>
        <w:ind w:left="180" w:hanging="0"/>
        <w:rPr>
          <w:rFonts w:ascii="Arial" w:hAnsi="Arial" w:cs="Arial"/>
        </w:rPr>
      </w:pPr>
      <w:r>
        <w:rPr>
          <w:rFonts w:cs="Arial" w:ascii="Arial" w:hAnsi="Arial"/>
        </w:rPr>
        <w:t xml:space="preserve">A Senlis, le ………………………………………………… </w:t>
      </w:r>
    </w:p>
    <w:p>
      <w:pPr>
        <w:pStyle w:val="Normal"/>
        <w:ind w:left="180" w:hanging="0"/>
        <w:rPr>
          <w:rFonts w:ascii="Arial" w:hAnsi="Arial" w:cs="Arial"/>
        </w:rPr>
      </w:pPr>
      <w:r>
        <w:rPr>
          <w:rFonts w:cs="Arial" w:ascii="Arial" w:hAnsi="Arial"/>
        </w:rPr>
        <w:t>La productrice Marie-Aline VINCKIER                                                    L’adhérent</w:t>
      </w:r>
    </w:p>
    <w:p>
      <w:pPr>
        <w:pStyle w:val="Normal"/>
        <w:spacing w:before="0" w:after="12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200"/>
        <w:rPr>
          <w:rFonts w:ascii="Futura Bk" w:hAnsi="Futura Bk"/>
        </w:rPr>
      </w:pPr>
      <w:r>
        <w:rPr>
          <w:rFonts w:ascii="Futura Bk" w:hAnsi="Futura Bk"/>
        </w:rPr>
        <w:tab/>
        <w:tab/>
      </w:r>
    </w:p>
    <w:p>
      <w:pPr>
        <w:pStyle w:val="Normal"/>
        <w:spacing w:before="0" w:after="200"/>
        <w:rPr>
          <w:rFonts w:ascii="Futura Bk" w:hAnsi="Futura Bk"/>
        </w:rPr>
      </w:pPr>
      <w:r>
        <w:rPr/>
      </w:r>
    </w:p>
    <w:sectPr>
      <w:footerReference w:type="default" r:id="rId4"/>
      <w:type w:val="nextPage"/>
      <w:pgSz w:w="11906" w:h="16838"/>
      <w:pgMar w:left="720" w:right="707" w:header="0" w:top="135" w:footer="11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itstream Vera Sans">
    <w:charset w:val="00"/>
    <w:family w:val="swiss"/>
    <w:pitch w:val="variable"/>
  </w:font>
  <w:font w:name="Bitstream Vera Sans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Wingdings 2">
    <w:charset w:val="00"/>
    <w:family w:val="roman"/>
    <w:pitch w:val="variable"/>
  </w:font>
  <w:font w:name="Futura Bk">
    <w:charset w:val="00"/>
    <w:family w:val="roman"/>
    <w:pitch w:val="variable"/>
  </w:font>
  <w:font w:name="Arial Black">
    <w:charset w:val="00"/>
    <w:family w:val="roman"/>
    <w:pitch w:val="variable"/>
  </w:font>
  <w:font w:name="Gill Sans Ultra Bold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spacing w:before="0" w:after="200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21a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fr-FR" w:eastAsia="en-US" w:bidi="ar-SA"/>
    </w:rPr>
  </w:style>
  <w:style w:type="paragraph" w:styleId="Titre2">
    <w:name w:val="Heading 2"/>
    <w:basedOn w:val="Titreprincipal"/>
    <w:next w:val="Corpsdetexte"/>
    <w:link w:val="Titre2Car"/>
    <w:uiPriority w:val="99"/>
    <w:qFormat/>
    <w:rsid w:val="00577c5f"/>
    <w:pPr>
      <w:keepNext w:val="true"/>
      <w:widowControl w:val="false"/>
      <w:pBdr>
        <w:bottom w:val="nil"/>
      </w:pBdr>
      <w:tabs>
        <w:tab w:val="clear" w:pos="708"/>
        <w:tab w:val="left" w:pos="0" w:leader="none"/>
      </w:tabs>
      <w:suppressAutoHyphens w:val="true"/>
      <w:spacing w:before="240" w:after="120"/>
      <w:outlineLvl w:val="1"/>
    </w:pPr>
    <w:rPr>
      <w:rFonts w:ascii="Bitstream Vera Sans" w:hAnsi="Bitstream Vera Sans" w:eastAsia="Mincho" w:cs="Tahoma"/>
      <w:b/>
      <w:bCs/>
      <w:i/>
      <w:iCs/>
      <w:color w:val="auto"/>
      <w:spacing w:val="0"/>
      <w:kern w:val="0"/>
      <w:sz w:val="26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itre2Car" w:customStyle="1">
    <w:name w:val="Titre 2 Car"/>
    <w:link w:val="Titre2"/>
    <w:uiPriority w:val="99"/>
    <w:qFormat/>
    <w:locked/>
    <w:rsid w:val="00577c5f"/>
    <w:rPr>
      <w:rFonts w:ascii="Bitstream Vera Sans" w:hAnsi="Bitstream Vera Sans" w:eastAsia="Mincho" w:cs="Tahoma"/>
      <w:b/>
      <w:bCs/>
      <w:i/>
      <w:i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edebullesCar" w:customStyle="1">
    <w:name w:val="Texte de bulles Car"/>
    <w:link w:val="Textedebulles"/>
    <w:uiPriority w:val="99"/>
    <w:semiHidden/>
    <w:qFormat/>
    <w:locked/>
    <w:rsid w:val="001a460f"/>
    <w:rPr>
      <w:rFonts w:ascii="Tahoma" w:hAnsi="Tahoma" w:cs="Tahoma"/>
      <w:sz w:val="16"/>
      <w:szCs w:val="16"/>
    </w:rPr>
  </w:style>
  <w:style w:type="character" w:styleId="LienInternet">
    <w:name w:val="Lien Internet"/>
    <w:uiPriority w:val="99"/>
    <w:rsid w:val="001a460f"/>
    <w:rPr>
      <w:rFonts w:cs="Times New Roman"/>
      <w:color w:val="0000FF"/>
      <w:u w:val="single"/>
    </w:rPr>
  </w:style>
  <w:style w:type="character" w:styleId="Corpsdetexte2Car" w:customStyle="1">
    <w:name w:val="Corps de texte 2 Car"/>
    <w:link w:val="Corpsdetexte2"/>
    <w:uiPriority w:val="99"/>
    <w:semiHidden/>
    <w:qFormat/>
    <w:locked/>
    <w:rsid w:val="001a460f"/>
    <w:rPr>
      <w:rFonts w:ascii="Verdana" w:hAnsi="Verdana" w:cs="Times New Roman"/>
      <w:sz w:val="20"/>
      <w:szCs w:val="20"/>
      <w:lang w:eastAsia="ar-SA" w:bidi="ar-SA"/>
    </w:rPr>
  </w:style>
  <w:style w:type="character" w:styleId="CorpsdetexteCar" w:customStyle="1">
    <w:name w:val="Corps de texte Car"/>
    <w:link w:val="Corpsdetexte"/>
    <w:qFormat/>
    <w:locked/>
    <w:rsid w:val="00577c5f"/>
    <w:rPr>
      <w:rFonts w:cs="Times New Roman"/>
    </w:rPr>
  </w:style>
  <w:style w:type="character" w:styleId="TitreCar" w:customStyle="1">
    <w:name w:val="Titre Car"/>
    <w:link w:val="Titre"/>
    <w:uiPriority w:val="99"/>
    <w:qFormat/>
    <w:locked/>
    <w:rsid w:val="00577c5f"/>
    <w:rPr>
      <w:rFonts w:ascii="Cambria" w:hAnsi="Cambria" w:cs="Times New Roman"/>
      <w:color w:val="17365D"/>
      <w:spacing w:val="5"/>
      <w:kern w:val="2"/>
      <w:sz w:val="52"/>
      <w:szCs w:val="52"/>
    </w:rPr>
  </w:style>
  <w:style w:type="character" w:styleId="PieddepageCar" w:customStyle="1">
    <w:name w:val="Pied de page Car"/>
    <w:link w:val="Pieddepage"/>
    <w:uiPriority w:val="99"/>
    <w:qFormat/>
    <w:locked/>
    <w:rsid w:val="00012472"/>
    <w:rPr>
      <w:rFonts w:cs="Times New Roman"/>
      <w:lang w:eastAsia="en-US"/>
    </w:rPr>
  </w:style>
  <w:style w:type="character" w:styleId="Pagenumber">
    <w:name w:val="page number"/>
    <w:uiPriority w:val="99"/>
    <w:qFormat/>
    <w:rsid w:val="00a23dcc"/>
    <w:rPr>
      <w:rFonts w:cs="Times New Roman"/>
    </w:rPr>
  </w:style>
  <w:style w:type="character" w:styleId="EntteCar" w:customStyle="1">
    <w:name w:val="En-tête Car"/>
    <w:link w:val="En-tte"/>
    <w:uiPriority w:val="99"/>
    <w:semiHidden/>
    <w:qFormat/>
    <w:locked/>
    <w:rsid w:val="00012472"/>
    <w:rPr>
      <w:rFonts w:cs="Times New Roman"/>
      <w:lang w:eastAsia="en-US"/>
    </w:rPr>
  </w:style>
  <w:style w:type="character" w:styleId="PrformatHTMLCar" w:customStyle="1">
    <w:name w:val="Préformaté HTML Car"/>
    <w:link w:val="PrformatHTML"/>
    <w:uiPriority w:val="99"/>
    <w:semiHidden/>
    <w:qFormat/>
    <w:locked/>
    <w:rsid w:val="005f6605"/>
    <w:rPr>
      <w:rFonts w:ascii="Courier New" w:hAnsi="Courier New" w:cs="Courier New"/>
      <w:sz w:val="20"/>
      <w:szCs w:val="20"/>
      <w:lang w:eastAsia="en-US"/>
    </w:rPr>
  </w:style>
  <w:style w:type="character" w:styleId="Accentuation">
    <w:name w:val="Accentuation"/>
    <w:qFormat/>
    <w:locked/>
    <w:rsid w:val="00167ea9"/>
    <w:rPr>
      <w:i/>
      <w:iCs/>
    </w:rPr>
  </w:style>
  <w:style w:type="character" w:styleId="Strong">
    <w:name w:val="Strong"/>
    <w:uiPriority w:val="22"/>
    <w:qFormat/>
    <w:locked/>
    <w:rsid w:val="00167ea9"/>
    <w:rPr>
      <w:b/>
      <w:b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link w:val="CorpsdetexteCar"/>
    <w:rsid w:val="00577c5f"/>
    <w:pPr>
      <w:spacing w:before="0" w:after="12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principal">
    <w:name w:val="Title"/>
    <w:basedOn w:val="Normal"/>
    <w:next w:val="Normal"/>
    <w:link w:val="TitreCar"/>
    <w:uiPriority w:val="99"/>
    <w:qFormat/>
    <w:rsid w:val="00577c5f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Times New Roman"/>
      <w:color w:val="17365D"/>
      <w:spacing w:val="5"/>
      <w:kern w:val="2"/>
      <w:sz w:val="52"/>
      <w:szCs w:val="52"/>
    </w:rPr>
  </w:style>
  <w:style w:type="paragraph" w:styleId="BalloonText">
    <w:name w:val="Balloon Text"/>
    <w:basedOn w:val="Normal"/>
    <w:link w:val="TextedebullesCar"/>
    <w:uiPriority w:val="99"/>
    <w:semiHidden/>
    <w:qFormat/>
    <w:rsid w:val="001a46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Corpsdetexte2Car"/>
    <w:uiPriority w:val="99"/>
    <w:semiHidden/>
    <w:qFormat/>
    <w:rsid w:val="001a460f"/>
    <w:pPr>
      <w:suppressAutoHyphens w:val="true"/>
      <w:jc w:val="both"/>
    </w:pPr>
    <w:rPr>
      <w:rFonts w:ascii="Verdana" w:hAnsi="Verdana" w:eastAsia="Times New Roman"/>
      <w:sz w:val="18"/>
      <w:szCs w:val="20"/>
      <w:lang w:eastAsia="ar-SA"/>
    </w:rPr>
  </w:style>
  <w:style w:type="paragraph" w:styleId="Paragraphedeliste1" w:customStyle="1">
    <w:name w:val="Paragraphe de liste1"/>
    <w:basedOn w:val="Normal"/>
    <w:uiPriority w:val="99"/>
    <w:qFormat/>
    <w:rsid w:val="00bc3747"/>
    <w:pPr>
      <w:suppressAutoHyphens w:val="true"/>
      <w:ind w:left="720" w:hanging="0"/>
    </w:pPr>
    <w:rPr>
      <w:rFonts w:eastAsia="Times New Roman"/>
      <w:lang w:eastAsia="ar-SA"/>
    </w:rPr>
  </w:style>
  <w:style w:type="paragraph" w:styleId="Contenudetableau" w:customStyle="1">
    <w:name w:val="Contenu de tableau"/>
    <w:basedOn w:val="Normal"/>
    <w:uiPriority w:val="99"/>
    <w:qFormat/>
    <w:rsid w:val="00130e6b"/>
    <w:pPr>
      <w:widowControl w:val="false"/>
      <w:suppressLineNumbers/>
      <w:suppressAutoHyphens w:val="true"/>
      <w:spacing w:lineRule="auto" w:line="240" w:before="0" w:after="0"/>
    </w:pPr>
    <w:rPr>
      <w:rFonts w:ascii="Helvetica" w:hAnsi="Helvetica" w:eastAsia="Arial Unicode MS" w:cs="Tahoma"/>
      <w:kern w:val="2"/>
      <w:sz w:val="24"/>
      <w:szCs w:val="24"/>
      <w:lang w:eastAsia="hi-IN" w:bidi="hi-IN"/>
    </w:rPr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Normal"/>
    <w:link w:val="PieddepageCar"/>
    <w:uiPriority w:val="99"/>
    <w:rsid w:val="00a23dc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Normal"/>
    <w:link w:val="En-tteCar"/>
    <w:uiPriority w:val="99"/>
    <w:rsid w:val="00a23dc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TMLPreformatted">
    <w:name w:val="HTML Preformatted"/>
    <w:basedOn w:val="Normal"/>
    <w:link w:val="PrformatHTMLCar"/>
    <w:uiPriority w:val="99"/>
    <w:qFormat/>
    <w:rsid w:val="003145cf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cs="Courier New"/>
      <w:sz w:val="20"/>
      <w:szCs w:val="20"/>
      <w:lang w:eastAsia="fr-FR"/>
    </w:rPr>
  </w:style>
  <w:style w:type="paragraph" w:styleId="ListParagraph">
    <w:name w:val="List Paragraph"/>
    <w:basedOn w:val="Normal"/>
    <w:uiPriority w:val="34"/>
    <w:qFormat/>
    <w:rsid w:val="00f66415"/>
    <w:pPr>
      <w:ind w:left="708" w:hanging="0"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99"/>
    <w:rsid w:val="002b6f8a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LibreOffice/7.0.4.2$Windows_X86_64 LibreOffice_project/dcf040e67528d9187c66b2379df5ea4407429775</Application>
  <AppVersion>15.0000</AppVersion>
  <Pages>2</Pages>
  <Words>297</Words>
  <Characters>1648</Characters>
  <CharactersWithSpaces>3148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2020-12-20T17:15:00Z</dcterms:created>
  <dc:creator>marilke</dc:creator>
  <dc:description/>
  <dc:language>fr-FR</dc:language>
  <cp:lastModifiedBy/>
  <cp:lastPrinted>2019-06-13T01:44:00Z</cp:lastPrinted>
  <dcterms:modified xsi:type="dcterms:W3CDTF">2021-12-08T17:06:22Z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